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3" w:rsidRPr="008C5753" w:rsidRDefault="008C5753" w:rsidP="008C5753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u w:val="single"/>
        </w:rPr>
      </w:pPr>
      <w:r w:rsidRPr="008C5753">
        <w:rPr>
          <w:rFonts w:ascii="Arial Rounded MT Bold" w:eastAsia="Times New Roman" w:hAnsi="Arial Rounded MT Bold" w:cs="Times New Roman"/>
          <w:sz w:val="40"/>
          <w:szCs w:val="24"/>
          <w:highlight w:val="lightGray"/>
          <w:u w:val="single"/>
        </w:rPr>
        <w:t>JOURNAL LIST</w:t>
      </w:r>
      <w:r w:rsidRPr="008C5753">
        <w:rPr>
          <w:rFonts w:ascii="Arial Rounded MT Bold" w:eastAsia="Times New Roman" w:hAnsi="Arial Rounded MT Bold" w:cs="Times New Roman"/>
          <w:sz w:val="24"/>
          <w:szCs w:val="24"/>
          <w:u w:val="single"/>
        </w:rPr>
        <w:br/>
      </w:r>
    </w:p>
    <w:p w:rsidR="008C5753" w:rsidRPr="008C5753" w:rsidRDefault="008C5753" w:rsidP="008C575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>International Journal of Nonlinear Analysis and Applications (IJNAA)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https://ijnaa.semnan.ac.ir/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Cost: 700USD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For </w:t>
      </w:r>
      <w:proofErr w:type="gramStart"/>
      <w:r w:rsidRPr="008C57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India :</w:t>
      </w:r>
      <w:proofErr w:type="gramEnd"/>
      <w:r w:rsidRPr="008C57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40000 INR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5753" w:rsidRPr="008C5753" w:rsidRDefault="008C5753" w:rsidP="008C575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>IGI-Global International journal of e-</w:t>
      </w:r>
      <w:proofErr w:type="spellStart"/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>collabration</w:t>
      </w:r>
      <w:proofErr w:type="spellEnd"/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>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https://www.igi-global.com/journal/international-journal-collaboration/1090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Cost: 700USD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 India: 53000 INR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5753" w:rsidRPr="008C5753" w:rsidRDefault="008C5753" w:rsidP="008C57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CFCFC"/>
        </w:rPr>
        <w:t>International Journal of Systems Assurance Engineering and Management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https://www.springer.com/journal/13198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0000FF"/>
          <w:sz w:val="24"/>
          <w:szCs w:val="24"/>
          <w:shd w:val="clear" w:color="auto" w:fill="FCFCFC"/>
        </w:rPr>
        <w:t>https://www.scopus.com/sourceid/19700177002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CFCFC"/>
        </w:rPr>
        <w:t>Cost 900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CFCFC"/>
        </w:rPr>
        <w:t>Duration: 2 to 3 months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CFCFC"/>
        </w:rPr>
        <w:t>Scopus Q3, ESCI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CFCFC"/>
        </w:rPr>
        <w:t>4.</w:t>
      </w:r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>International</w:t>
      </w:r>
      <w:proofErr w:type="gramEnd"/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 xml:space="preserve"> Journal of Fuzzy System Applications (IJFSA)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https://www.igi-global.com/journal/international-journal-fuzzy-system-applications/41876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Cost: 1100USD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Scopus Q2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753">
        <w:rPr>
          <w:rFonts w:ascii="Arial" w:eastAsia="Times New Roman" w:hAnsi="Arial" w:cs="Arial"/>
          <w:color w:val="0000FF"/>
          <w:sz w:val="24"/>
          <w:szCs w:val="24"/>
          <w:shd w:val="clear" w:color="auto" w:fill="FCFCFC"/>
        </w:rPr>
        <w:t>5.</w:t>
      </w:r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>Journal</w:t>
      </w:r>
      <w:proofErr w:type="gramEnd"/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 xml:space="preserve"> of Information and Telecommunication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https://www.tandfonline.com/toc/tjit20/current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Cost: 850USD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Scopus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3 to 4 months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 xml:space="preserve">6. </w:t>
      </w: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International Journal of Information Systems and Supply Chain Management (IJISSCM)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C575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https://www.igi-global.com/journal/international-journal-information-systems-supply/1097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Scopus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700USD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For India: 50000 INR</w:t>
      </w:r>
    </w:p>
    <w:p w:rsidR="008C5753" w:rsidRPr="008C5753" w:rsidRDefault="008C5753" w:rsidP="008C57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753">
        <w:rPr>
          <w:rFonts w:ascii="Arial" w:eastAsia="Times New Roman" w:hAnsi="Arial" w:cs="Arial"/>
          <w:b/>
          <w:bCs/>
          <w:color w:val="1A0DAB"/>
          <w:sz w:val="24"/>
          <w:szCs w:val="24"/>
          <w:shd w:val="clear" w:color="auto" w:fill="FFFFFF"/>
        </w:rPr>
        <w:t>7.</w:t>
      </w:r>
      <w:proofErr w:type="gramEnd"/>
      <w:r w:rsidRPr="008C575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C575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"https://www.igi-global.com/journal/international-journal-grid-high-performance/1105" </w:instrText>
      </w:r>
      <w:r w:rsidRPr="008C575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C5753">
        <w:rPr>
          <w:rFonts w:ascii="Arial" w:eastAsia="Times New Roman" w:hAnsi="Arial" w:cs="Arial"/>
          <w:b/>
          <w:bCs/>
          <w:color w:val="1A0DAB"/>
          <w:sz w:val="24"/>
          <w:szCs w:val="24"/>
        </w:rPr>
        <w:t>International Journal of Grid and High Performance Computing</w:t>
      </w:r>
      <w:r w:rsidRPr="008C575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https://www.igi-global.com/journal/international-journal-grid-high-performance/1105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Scopus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700USD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>For India: 50000 INR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CFCFC"/>
        </w:rPr>
        <w:t xml:space="preserve">8. </w:t>
      </w:r>
      <w:r w:rsidRPr="008C5753">
        <w:rPr>
          <w:rFonts w:ascii="Arial" w:eastAsia="Times New Roman" w:hAnsi="Arial" w:cs="Arial"/>
          <w:b/>
          <w:bCs/>
          <w:color w:val="4D5156"/>
          <w:sz w:val="24"/>
          <w:szCs w:val="24"/>
          <w:shd w:val="clear" w:color="auto" w:fill="FFFFFF"/>
        </w:rPr>
        <w:t> International Journal of Gaming and Computer-Mediated Simulations (</w:t>
      </w:r>
      <w:r w:rsidRPr="008C5753">
        <w:rPr>
          <w:rFonts w:ascii="Arial" w:eastAsia="Times New Roman" w:hAnsi="Arial" w:cs="Arial"/>
          <w:b/>
          <w:bCs/>
          <w:color w:val="5F6368"/>
          <w:sz w:val="24"/>
          <w:szCs w:val="24"/>
          <w:shd w:val="clear" w:color="auto" w:fill="FFFFFF"/>
        </w:rPr>
        <w:t>IJGCMS</w:t>
      </w:r>
      <w:r w:rsidRPr="008C5753">
        <w:rPr>
          <w:rFonts w:ascii="Arial" w:eastAsia="Times New Roman" w:hAnsi="Arial" w:cs="Arial"/>
          <w:b/>
          <w:bCs/>
          <w:color w:val="4D5156"/>
          <w:sz w:val="24"/>
          <w:szCs w:val="24"/>
          <w:shd w:val="clear" w:color="auto" w:fill="FFFFFF"/>
        </w:rPr>
        <w:t>)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https://www.igi-global.com/journal/international-journal-gaming-computer-mediated/1125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Scopus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700USD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For India: 50000 INR</w:t>
      </w:r>
    </w:p>
    <w:p w:rsidR="008C5753" w:rsidRPr="008C5753" w:rsidRDefault="008C5753" w:rsidP="008C57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</w:rPr>
        <w:t>9. International Journal of Mechanical Engineering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https://kalaharijournals.com/ijme.php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Cost: 250USD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For India: 16000 INR</w:t>
      </w:r>
    </w:p>
    <w:p w:rsidR="008C5753" w:rsidRPr="008C5753" w:rsidRDefault="008C5753" w:rsidP="008C57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1A0DAB"/>
          <w:sz w:val="24"/>
          <w:szCs w:val="24"/>
          <w:shd w:val="clear" w:color="auto" w:fill="FFFFFF"/>
        </w:rPr>
        <w:t>11. Journal of Positive School Psychology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https://journalppw.com/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Cost: 450 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For </w:t>
      </w:r>
      <w:proofErr w:type="gramStart"/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India :</w:t>
      </w:r>
      <w:proofErr w:type="gramEnd"/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33000 INR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Scopus: </w:t>
      </w:r>
      <w:hyperlink r:id="rId14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https://www.scopus.com/sourceid/21101044228</w:t>
        </w:r>
      </w:hyperlink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1A0DAB"/>
          <w:sz w:val="24"/>
          <w:szCs w:val="24"/>
          <w:shd w:val="clear" w:color="auto" w:fill="FFFFFF"/>
        </w:rPr>
        <w:t>12. AIP Conference Proceedings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</w:rPr>
        <w:t>https://aip.scitation.org/toc/apc/current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https://www.scopus.com/sourceid/26916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</w:rPr>
        <w:t>Cost: 280 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</w:rPr>
        <w:t>For India: 15000 INR (</w:t>
      </w:r>
      <w:r w:rsidRPr="008C5753">
        <w:rPr>
          <w:rFonts w:ascii="Arial" w:eastAsia="Times New Roman" w:hAnsi="Arial" w:cs="Arial"/>
          <w:i/>
          <w:iCs/>
          <w:color w:val="323232"/>
          <w:sz w:val="24"/>
          <w:szCs w:val="24"/>
          <w:shd w:val="clear" w:color="auto" w:fill="FFFFFF"/>
        </w:rPr>
        <w:t>Can reduce to 13000 INR if more than 15 papers)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i/>
          <w:iCs/>
          <w:color w:val="323232"/>
          <w:sz w:val="24"/>
          <w:szCs w:val="24"/>
          <w:shd w:val="clear" w:color="auto" w:fill="FFFFFF"/>
        </w:rPr>
        <w:t>Scopus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13.</w:t>
      </w:r>
      <w:r w:rsidRPr="008C575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C575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Webology</w:t>
      </w:r>
      <w:proofErr w:type="spellEnd"/>
      <w:r w:rsidRPr="008C575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  Not available now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8C5753">
          <w:rPr>
            <w:rFonts w:ascii="Arial" w:eastAsia="Times New Roman" w:hAnsi="Arial" w:cs="Arial"/>
            <w:color w:val="FF0000"/>
            <w:sz w:val="24"/>
            <w:szCs w:val="24"/>
            <w:u w:val="single"/>
          </w:rPr>
          <w:t>https://www.webology.org/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Scopus: </w:t>
      </w:r>
      <w:hyperlink r:id="rId17" w:history="1">
        <w:r w:rsidRPr="008C5753">
          <w:rPr>
            <w:rFonts w:ascii="Arial" w:eastAsia="Times New Roman" w:hAnsi="Arial" w:cs="Arial"/>
            <w:color w:val="FF0000"/>
            <w:sz w:val="24"/>
            <w:szCs w:val="24"/>
            <w:u w:val="single"/>
          </w:rPr>
          <w:t>https://www.scopus.com/sourceid/4400151723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Cost: 200USD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For</w:t>
      </w:r>
      <w:proofErr w:type="gramStart"/>
      <w:r w:rsidRPr="008C57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  Indian</w:t>
      </w:r>
      <w:proofErr w:type="gramEnd"/>
      <w:r w:rsidRPr="008C57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author: 12000INR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Scopus, </w:t>
      </w:r>
      <w:r w:rsidRPr="008C5753">
        <w:rPr>
          <w:rFonts w:ascii="Arial" w:eastAsia="Times New Roman" w:hAnsi="Arial" w:cs="Arial"/>
          <w:color w:val="FF0000"/>
          <w:sz w:val="24"/>
          <w:szCs w:val="24"/>
          <w:shd w:val="clear" w:color="auto" w:fill="FF9900"/>
        </w:rPr>
        <w:t>UGC Care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Computer Science papers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</w:rPr>
        <w:t>Publication duration: 15 days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</w:rPr>
        <w:t xml:space="preserve">14. </w:t>
      </w:r>
      <w:r w:rsidRPr="008C5753">
        <w:rPr>
          <w:rFonts w:ascii="Arial" w:eastAsia="Times New Roman" w:hAnsi="Arial" w:cs="Arial"/>
          <w:b/>
          <w:bCs/>
          <w:color w:val="1A0DAB"/>
          <w:sz w:val="24"/>
          <w:szCs w:val="24"/>
          <w:shd w:val="clear" w:color="auto" w:fill="FFFFFF"/>
        </w:rPr>
        <w:t>Eurasian Chemical Communications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5753">
        <w:rPr>
          <w:rFonts w:ascii="Arial" w:eastAsia="Times New Roman" w:hAnsi="Arial" w:cs="Arial"/>
          <w:i/>
          <w:iCs/>
          <w:color w:val="323232"/>
          <w:sz w:val="24"/>
          <w:szCs w:val="24"/>
          <w:shd w:val="clear" w:color="auto" w:fill="FFFFFF"/>
        </w:rPr>
        <w:t>Wos</w:t>
      </w:r>
      <w:proofErr w:type="spellEnd"/>
      <w:r w:rsidRPr="008C5753">
        <w:rPr>
          <w:rFonts w:ascii="Arial" w:eastAsia="Times New Roman" w:hAnsi="Arial" w:cs="Arial"/>
          <w:i/>
          <w:iCs/>
          <w:color w:val="323232"/>
          <w:sz w:val="24"/>
          <w:szCs w:val="24"/>
          <w:shd w:val="clear" w:color="auto" w:fill="FFFFFF"/>
        </w:rPr>
        <w:t xml:space="preserve"> of Science and UGC Care Indexed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8C5753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https://mjl.clarivate.com/cgi-bin/jrnlst/jlresults.cgi?PC=EX&amp;ISSN=2676-6280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</w:rPr>
        <w:t>Cost: 400USD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</w:rPr>
        <w:t>For</w:t>
      </w:r>
      <w:proofErr w:type="gramStart"/>
      <w:r w:rsidRPr="008C5753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</w:rPr>
        <w:t>  Indian</w:t>
      </w:r>
      <w:proofErr w:type="gramEnd"/>
      <w:r w:rsidRPr="008C5753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</w:rPr>
        <w:t xml:space="preserve"> author: 30000INR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</w:rPr>
        <w:t>Publication duration: 15 days</w:t>
      </w:r>
    </w:p>
    <w:p w:rsidR="008C5753" w:rsidRPr="008C5753" w:rsidRDefault="008C5753" w:rsidP="008C57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1A0DAB"/>
          <w:sz w:val="24"/>
          <w:szCs w:val="24"/>
          <w:shd w:val="clear" w:color="auto" w:fill="FFFFFF"/>
        </w:rPr>
        <w:t xml:space="preserve">15. </w:t>
      </w:r>
      <w:proofErr w:type="gramStart"/>
      <w:r w:rsidRPr="008C5753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  <w:shd w:val="clear" w:color="auto" w:fill="FFFFFF"/>
        </w:rPr>
        <w:t>journal</w:t>
      </w:r>
      <w:proofErr w:type="gramEnd"/>
      <w:r w:rsidRPr="008C5753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  <w:shd w:val="clear" w:color="auto" w:fill="FFFFFF"/>
        </w:rPr>
        <w:t xml:space="preserve"> Stochastic Modeling and Applications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8C575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https://www.mukpublications.com/stochastic-modelling-and-applications.php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8C575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https://www.mukpublications.com/resources/UGC%20approved.jpg</w:t>
        </w:r>
      </w:hyperlink>
      <w:r w:rsidRPr="008C5753">
        <w:rPr>
          <w:rFonts w:ascii="Arial" w:eastAsia="Times New Roman" w:hAnsi="Arial" w:cs="Arial"/>
          <w:b/>
          <w:bCs/>
          <w:color w:val="5F6368"/>
          <w:sz w:val="24"/>
          <w:szCs w:val="24"/>
          <w:shd w:val="clear" w:color="auto" w:fill="FFFFFF"/>
        </w:rPr>
        <w:t>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333333"/>
          <w:sz w:val="24"/>
          <w:szCs w:val="24"/>
          <w:shd w:val="clear" w:color="auto" w:fill="FF9900"/>
        </w:rPr>
        <w:t>UGC Care List-1 Journal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5F6368"/>
          <w:sz w:val="24"/>
          <w:szCs w:val="24"/>
          <w:shd w:val="clear" w:color="auto" w:fill="FFFFFF"/>
        </w:rPr>
        <w:t>Cost: 9000 INR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5F6368"/>
          <w:sz w:val="24"/>
          <w:szCs w:val="24"/>
          <w:shd w:val="clear" w:color="auto" w:fill="FFFFFF"/>
        </w:rPr>
        <w:t>Publication online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5F6368"/>
          <w:sz w:val="24"/>
          <w:szCs w:val="24"/>
          <w:shd w:val="clear" w:color="auto" w:fill="FFFFFF"/>
        </w:rPr>
        <w:t>All Engineering and management subjects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1A0DAB"/>
          <w:sz w:val="24"/>
          <w:szCs w:val="24"/>
          <w:shd w:val="clear" w:color="auto" w:fill="FFFFFF"/>
        </w:rPr>
        <w:t xml:space="preserve">16. </w:t>
      </w:r>
      <w:r w:rsidRPr="008C5753">
        <w:rPr>
          <w:rFonts w:ascii="Arial" w:eastAsia="Times New Roman" w:hAnsi="Arial" w:cs="Arial"/>
          <w:b/>
          <w:bCs/>
          <w:color w:val="1A0DAB"/>
          <w:sz w:val="23"/>
          <w:szCs w:val="23"/>
          <w:shd w:val="clear" w:color="auto" w:fill="FFFFFF"/>
        </w:rPr>
        <w:t>Asian Journal of Organic &amp; Medicinal Chemistry (AJOMC)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8C5753">
          <w:rPr>
            <w:rFonts w:ascii="Arial" w:eastAsia="Times New Roman" w:hAnsi="Arial" w:cs="Arial"/>
            <w:b/>
            <w:bCs/>
            <w:color w:val="333333"/>
            <w:sz w:val="23"/>
            <w:u w:val="single"/>
          </w:rPr>
          <w:t>https://ajomc.asianpubs.org/</w:t>
        </w:r>
      </w:hyperlink>
      <w:r w:rsidRPr="008C575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9900"/>
        </w:rPr>
        <w:t>UGC Care-1 Listed journal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Cost: 8000INR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Publication online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17. </w:t>
      </w:r>
      <w:r w:rsidRPr="008C5753">
        <w:rPr>
          <w:rFonts w:ascii="Arial" w:eastAsia="Times New Roman" w:hAnsi="Arial" w:cs="Arial"/>
          <w:b/>
          <w:bCs/>
          <w:color w:val="0A0A0C"/>
          <w:sz w:val="24"/>
          <w:szCs w:val="24"/>
          <w:shd w:val="clear" w:color="auto" w:fill="FFFFFF"/>
        </w:rPr>
        <w:t>Journal of Intelligent Systems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https://www.degruyter.com/journal/key/jisys/html?lang=en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8C575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https://www.scopus.com/sourceid/12962</w:t>
        </w:r>
      </w:hyperlink>
      <w:r w:rsidRPr="008C5753">
        <w:rPr>
          <w:rFonts w:ascii="Arial" w:eastAsia="Times New Roman" w:hAnsi="Arial" w:cs="Arial"/>
          <w:color w:val="0A0A0C"/>
          <w:sz w:val="24"/>
          <w:szCs w:val="24"/>
          <w:shd w:val="clear" w:color="auto" w:fill="FFFFFF"/>
        </w:rPr>
        <w:t> 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0A0A0C"/>
          <w:sz w:val="24"/>
          <w:szCs w:val="24"/>
          <w:shd w:val="clear" w:color="auto" w:fill="FFFFFF"/>
        </w:rPr>
        <w:t>Cost: 450USD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color w:val="0A0A0C"/>
          <w:sz w:val="24"/>
          <w:szCs w:val="24"/>
          <w:shd w:val="clear" w:color="auto" w:fill="FFFFFF"/>
        </w:rPr>
        <w:t>For Indian: 33000INR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Default="008C5753" w:rsidP="008C5753">
      <w:pPr>
        <w:spacing w:after="0" w:line="240" w:lineRule="auto"/>
        <w:rPr>
          <w:rFonts w:ascii="Arial" w:eastAsia="Times New Roman" w:hAnsi="Arial" w:cs="Arial"/>
          <w:b/>
          <w:bCs/>
          <w:color w:val="0A0A0C"/>
          <w:sz w:val="28"/>
          <w:szCs w:val="28"/>
          <w:shd w:val="clear" w:color="auto" w:fill="FFFFFF"/>
        </w:rPr>
      </w:pPr>
      <w:r w:rsidRPr="008C5753">
        <w:rPr>
          <w:rFonts w:ascii="Arial" w:eastAsia="Times New Roman" w:hAnsi="Arial" w:cs="Arial"/>
          <w:b/>
          <w:bCs/>
          <w:color w:val="0A0A0C"/>
          <w:sz w:val="28"/>
          <w:szCs w:val="28"/>
          <w:shd w:val="clear" w:color="auto" w:fill="FFFFFF"/>
        </w:rPr>
        <w:t xml:space="preserve">Google Scholar Indexed </w:t>
      </w:r>
      <w:proofErr w:type="gramStart"/>
      <w:r w:rsidRPr="008C5753">
        <w:rPr>
          <w:rFonts w:ascii="Arial" w:eastAsia="Times New Roman" w:hAnsi="Arial" w:cs="Arial"/>
          <w:b/>
          <w:bCs/>
          <w:color w:val="0A0A0C"/>
          <w:sz w:val="28"/>
          <w:szCs w:val="28"/>
          <w:shd w:val="clear" w:color="auto" w:fill="FFFFFF"/>
        </w:rPr>
        <w:t>Journals(</w:t>
      </w:r>
      <w:proofErr w:type="gramEnd"/>
      <w:r w:rsidRPr="008C5753">
        <w:rPr>
          <w:rFonts w:ascii="Arial" w:eastAsia="Times New Roman" w:hAnsi="Arial" w:cs="Arial"/>
          <w:b/>
          <w:bCs/>
          <w:color w:val="0A0A0C"/>
          <w:sz w:val="28"/>
          <w:szCs w:val="28"/>
          <w:shd w:val="clear" w:color="auto" w:fill="FFFFFF"/>
        </w:rPr>
        <w:t>Free Journals)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These journals will be free with our Conference Publication only.</w:t>
      </w: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0A0A0C"/>
          <w:shd w:val="clear" w:color="auto" w:fill="FFFFFF"/>
        </w:rPr>
        <w:t xml:space="preserve">Nursing Journals: </w:t>
      </w:r>
      <w:hyperlink r:id="rId24" w:history="1">
        <w:r w:rsidRPr="008C5753">
          <w:rPr>
            <w:rFonts w:ascii="Arial" w:eastAsia="Times New Roman" w:hAnsi="Arial" w:cs="Arial"/>
            <w:b/>
            <w:bCs/>
            <w:color w:val="1155CC"/>
            <w:u w:val="single"/>
          </w:rPr>
          <w:t>https://matjournals.com/Nursing-Journals.html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0A0A0C"/>
          <w:shd w:val="clear" w:color="auto" w:fill="FFFFFF"/>
        </w:rPr>
        <w:t xml:space="preserve">Management Journals: </w:t>
      </w:r>
      <w:hyperlink r:id="rId25" w:history="1">
        <w:r w:rsidRPr="008C5753">
          <w:rPr>
            <w:rFonts w:ascii="Arial" w:eastAsia="Times New Roman" w:hAnsi="Arial" w:cs="Arial"/>
            <w:b/>
            <w:bCs/>
            <w:color w:val="1155CC"/>
            <w:u w:val="single"/>
          </w:rPr>
          <w:t>https://matjournals.com/Management-Journals.html</w:t>
        </w:r>
      </w:hyperlink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53" w:rsidRPr="008C5753" w:rsidRDefault="008C5753" w:rsidP="008C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53">
        <w:rPr>
          <w:rFonts w:ascii="Arial" w:eastAsia="Times New Roman" w:hAnsi="Arial" w:cs="Arial"/>
          <w:b/>
          <w:bCs/>
          <w:color w:val="0A0A0C"/>
          <w:shd w:val="clear" w:color="auto" w:fill="FFFFFF"/>
        </w:rPr>
        <w:t>Pharmacy Journals:</w:t>
      </w:r>
    </w:p>
    <w:p w:rsidR="00DB051B" w:rsidRDefault="008C5753" w:rsidP="008C5753">
      <w:hyperlink r:id="rId26" w:history="1">
        <w:r w:rsidRPr="008C5753">
          <w:rPr>
            <w:rFonts w:ascii="Arial" w:eastAsia="Times New Roman" w:hAnsi="Arial" w:cs="Arial"/>
            <w:b/>
            <w:bCs/>
            <w:color w:val="1155CC"/>
            <w:u w:val="single"/>
          </w:rPr>
          <w:t>https://matjournals.com/Pharmacy-Journals.html</w:t>
        </w:r>
      </w:hyperlink>
    </w:p>
    <w:sectPr w:rsidR="00DB0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FC4"/>
    <w:multiLevelType w:val="multilevel"/>
    <w:tmpl w:val="562C5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2442"/>
    <w:multiLevelType w:val="multilevel"/>
    <w:tmpl w:val="86A87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26693"/>
    <w:multiLevelType w:val="multilevel"/>
    <w:tmpl w:val="B2D6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8C5753"/>
    <w:rsid w:val="008C5753"/>
    <w:rsid w:val="00DB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5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i-global.com/journal/international-journal-fuzzy-system-applications/41876" TargetMode="External"/><Relationship Id="rId13" Type="http://schemas.openxmlformats.org/officeDocument/2006/relationships/hyperlink" Target="https://journalppw.com/" TargetMode="External"/><Relationship Id="rId18" Type="http://schemas.openxmlformats.org/officeDocument/2006/relationships/hyperlink" Target="https://mjl.clarivate.com/cgi-bin/jrnlst/jlresults.cgi?PC=EX&amp;ISSN=2676-6280" TargetMode="External"/><Relationship Id="rId26" Type="http://schemas.openxmlformats.org/officeDocument/2006/relationships/hyperlink" Target="https://matjournals.com/Pharmacy-Journa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jomc.asianpubs.org/" TargetMode="External"/><Relationship Id="rId7" Type="http://schemas.openxmlformats.org/officeDocument/2006/relationships/hyperlink" Target="https://www.springer.com/journal/13198" TargetMode="External"/><Relationship Id="rId12" Type="http://schemas.openxmlformats.org/officeDocument/2006/relationships/hyperlink" Target="https://kalaharijournals.com/ijme.php" TargetMode="External"/><Relationship Id="rId17" Type="http://schemas.openxmlformats.org/officeDocument/2006/relationships/hyperlink" Target="https://www.scopus.com/sourceid/4400151723" TargetMode="External"/><Relationship Id="rId25" Type="http://schemas.openxmlformats.org/officeDocument/2006/relationships/hyperlink" Target="https://matjournals.com/Management-Journal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bology.org/" TargetMode="External"/><Relationship Id="rId20" Type="http://schemas.openxmlformats.org/officeDocument/2006/relationships/hyperlink" Target="https://www.mukpublications.com/resources/UGC%20approved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gi-global.com/journal/international-journal-collaboration/1090" TargetMode="External"/><Relationship Id="rId11" Type="http://schemas.openxmlformats.org/officeDocument/2006/relationships/hyperlink" Target="https://www.igi-global.com/journal/international-journal-gaming-computer-mediated/1125" TargetMode="External"/><Relationship Id="rId24" Type="http://schemas.openxmlformats.org/officeDocument/2006/relationships/hyperlink" Target="https://matjournals.com/Nursing-Journals.html" TargetMode="External"/><Relationship Id="rId5" Type="http://schemas.openxmlformats.org/officeDocument/2006/relationships/hyperlink" Target="https://ijnaa.semnan.ac.ir/" TargetMode="External"/><Relationship Id="rId15" Type="http://schemas.openxmlformats.org/officeDocument/2006/relationships/hyperlink" Target="https://www.scopus.com/sourceid/26916" TargetMode="External"/><Relationship Id="rId23" Type="http://schemas.openxmlformats.org/officeDocument/2006/relationships/hyperlink" Target="https://www.scopus.com/sourceid/129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gi-global.com/journal/international-journal-information-systems-supply/1097" TargetMode="External"/><Relationship Id="rId19" Type="http://schemas.openxmlformats.org/officeDocument/2006/relationships/hyperlink" Target="https://www.mukpublications.com/stochastic-modelling-and-applicatio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tjit20/current" TargetMode="External"/><Relationship Id="rId14" Type="http://schemas.openxmlformats.org/officeDocument/2006/relationships/hyperlink" Target="https://www.scopus.com/sourceid/21101044228" TargetMode="External"/><Relationship Id="rId22" Type="http://schemas.openxmlformats.org/officeDocument/2006/relationships/hyperlink" Target="https://www.degruyter.com/journal/key/jisys/html?lang=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Sumita Pc</dc:creator>
  <cp:keywords/>
  <dc:description/>
  <cp:lastModifiedBy>Sumita Pc</cp:lastModifiedBy>
  <cp:revision>2</cp:revision>
  <dcterms:created xsi:type="dcterms:W3CDTF">2022-03-12T07:31:00Z</dcterms:created>
  <dcterms:modified xsi:type="dcterms:W3CDTF">2022-03-12T07:35:00Z</dcterms:modified>
</cp:coreProperties>
</file>